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4D9E27B8" w14:textId="38E1810A" w:rsidR="002928C8" w:rsidRPr="002928C8" w:rsidRDefault="00B55B4E" w:rsidP="002928C8">
      <w:pPr>
        <w:jc w:val="both"/>
        <w:rPr>
          <w:b/>
          <w:color w:val="000000"/>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9C3A91">
        <w:rPr>
          <w:b/>
        </w:rPr>
        <w:t>«</w:t>
      </w:r>
      <w:r w:rsidR="002928C8" w:rsidRPr="002928C8">
        <w:rPr>
          <w:b/>
          <w:color w:val="000000"/>
        </w:rPr>
        <w:t xml:space="preserve">Левобеpежное ОРУ-110 </w:t>
      </w:r>
      <w:proofErr w:type="spellStart"/>
      <w:r w:rsidR="002928C8" w:rsidRPr="002928C8">
        <w:rPr>
          <w:b/>
          <w:color w:val="000000"/>
        </w:rPr>
        <w:t>кВ</w:t>
      </w:r>
      <w:proofErr w:type="spellEnd"/>
      <w:r w:rsidR="002928C8" w:rsidRPr="002928C8">
        <w:rPr>
          <w:b/>
          <w:color w:val="000000"/>
        </w:rPr>
        <w:t xml:space="preserve"> инв.№008014 (ТГ0001244).</w:t>
      </w:r>
      <w:r w:rsidR="002928C8">
        <w:rPr>
          <w:b/>
          <w:color w:val="000000"/>
        </w:rPr>
        <w:t xml:space="preserve"> </w:t>
      </w:r>
      <w:r w:rsidR="002928C8" w:rsidRPr="002928C8">
        <w:rPr>
          <w:b/>
          <w:color w:val="000000"/>
        </w:rPr>
        <w:t>Ремонт кабельных каналов. Ремонт антикоррозийного покрытия металлоконструкций.</w:t>
      </w:r>
    </w:p>
    <w:p w14:paraId="1473DD60" w14:textId="2C5C3DBF" w:rsidR="003D1C41" w:rsidRPr="009C3A91" w:rsidRDefault="002928C8" w:rsidP="002928C8">
      <w:pPr>
        <w:jc w:val="both"/>
        <w:rPr>
          <w:rFonts w:ascii="Calibri" w:hAnsi="Calibri" w:cs="Calibri"/>
          <w:color w:val="000000"/>
          <w:sz w:val="22"/>
          <w:szCs w:val="22"/>
        </w:rPr>
      </w:pPr>
      <w:proofErr w:type="spellStart"/>
      <w:r w:rsidRPr="002928C8">
        <w:rPr>
          <w:b/>
          <w:color w:val="000000"/>
        </w:rPr>
        <w:t>Пpавобеpежное</w:t>
      </w:r>
      <w:proofErr w:type="spellEnd"/>
      <w:r w:rsidRPr="002928C8">
        <w:rPr>
          <w:b/>
          <w:color w:val="000000"/>
        </w:rPr>
        <w:t xml:space="preserve"> ОРУ-220 </w:t>
      </w:r>
      <w:proofErr w:type="spellStart"/>
      <w:r w:rsidRPr="002928C8">
        <w:rPr>
          <w:b/>
          <w:color w:val="000000"/>
        </w:rPr>
        <w:t>кВ</w:t>
      </w:r>
      <w:proofErr w:type="spellEnd"/>
      <w:r w:rsidRPr="002928C8">
        <w:rPr>
          <w:b/>
          <w:color w:val="000000"/>
        </w:rPr>
        <w:t xml:space="preserve"> инв.№ИРГ_008013 (ТГ0001506).</w:t>
      </w:r>
      <w:r>
        <w:rPr>
          <w:b/>
          <w:color w:val="000000"/>
        </w:rPr>
        <w:t xml:space="preserve"> </w:t>
      </w:r>
      <w:r w:rsidRPr="002928C8">
        <w:rPr>
          <w:b/>
          <w:color w:val="000000"/>
        </w:rPr>
        <w:t>Ремонт кабельных каналов. Ремонт антикоррозийного покрытия металлоконструкций</w:t>
      </w:r>
      <w:r w:rsidR="00F27211" w:rsidRPr="009C3A91">
        <w:rPr>
          <w:b/>
        </w:rPr>
        <w:t>»</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6B52A5A1"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2928C8">
        <w:rPr>
          <w:bCs/>
        </w:rPr>
        <w:t>, 2</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2A7085D8"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2928C8">
        <w:t>, 2</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159E7302"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w:t>
      </w:r>
      <w:r w:rsidR="002928C8">
        <w:rPr>
          <w:iCs/>
        </w:rPr>
        <w:t>, 2</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w:t>
      </w:r>
      <w:r w:rsidRPr="00EC59C3">
        <w:rPr>
          <w:color w:val="000000" w:themeColor="text1"/>
        </w:rPr>
        <w:lastRenderedPageBreak/>
        <w:t xml:space="preserve">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 xml:space="preserve">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w:t>
      </w:r>
      <w:r w:rsidRPr="00EC59C3">
        <w:rPr>
          <w:color w:val="000000" w:themeColor="text1"/>
        </w:rPr>
        <w:lastRenderedPageBreak/>
        <w:t>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6BC8D87"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C14AD3">
        <w:rPr>
          <w:b/>
        </w:rPr>
        <w:t>0</w:t>
      </w:r>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w:t>
      </w:r>
      <w:r w:rsidR="00972E6A" w:rsidRPr="00E85BA0">
        <w:lastRenderedPageBreak/>
        <w:t xml:space="preserve">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182F80C7"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r w:rsidR="002928C8">
        <w:rPr>
          <w:bCs/>
        </w:rPr>
        <w:t>, 2</w:t>
      </w:r>
      <w:r w:rsidRPr="00C87962">
        <w:rPr>
          <w:bCs/>
        </w:rPr>
        <w:t>;</w:t>
      </w:r>
    </w:p>
    <w:p w14:paraId="3564EB54" w14:textId="7731501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2928C8">
        <w:rPr>
          <w:bCs/>
        </w:rPr>
        <w:t>, 2</w:t>
      </w:r>
      <w:bookmarkStart w:id="1" w:name="_GoBack"/>
      <w:bookmarkEnd w:id="1"/>
      <w:r>
        <w:rPr>
          <w:bCs/>
        </w:rPr>
        <w:t>;</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5B8A735F"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2928C8">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8C8"/>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4AD3"/>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37EDE0-ABCC-4419-814A-7CA1B449D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17</Pages>
  <Words>7244</Words>
  <Characters>51971</Characters>
  <Application>Microsoft Office Word</Application>
  <DocSecurity>0</DocSecurity>
  <Lines>433</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15</cp:revision>
  <cp:lastPrinted>2023-05-15T08:47:00Z</cp:lastPrinted>
  <dcterms:created xsi:type="dcterms:W3CDTF">2023-05-24T01:25:00Z</dcterms:created>
  <dcterms:modified xsi:type="dcterms:W3CDTF">2024-05-23T03:09:00Z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